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379"/>
      </w:tblGrid>
      <w:tr w:rsidR="00574BBA" w:rsidRPr="00612260" w:rsidTr="00D43C6F">
        <w:tc>
          <w:tcPr>
            <w:tcW w:w="3368" w:type="dxa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379" w:type="dxa"/>
          </w:tcPr>
          <w:p w:rsidR="00574BBA" w:rsidRPr="00D43C6F" w:rsidRDefault="00574BBA" w:rsidP="00D43C6F">
            <w:pPr>
              <w:widowControl w:val="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es-ES"/>
              </w:rPr>
              <w:t>14+</w:t>
            </w:r>
          </w:p>
        </w:tc>
      </w:tr>
      <w:tr w:rsidR="00574BBA" w:rsidRPr="00612260" w:rsidTr="00D43C6F">
        <w:tc>
          <w:tcPr>
            <w:tcW w:w="3368" w:type="dxa"/>
            <w:shd w:val="clear" w:color="auto" w:fill="EEECE1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379" w:type="dxa"/>
            <w:shd w:val="clear" w:color="auto" w:fill="EEECE1"/>
          </w:tcPr>
          <w:p w:rsidR="00574BBA" w:rsidRPr="00D43C6F" w:rsidRDefault="002B74EE" w:rsidP="00D43C6F">
            <w:pPr>
              <w:jc w:val="center"/>
              <w:rPr>
                <w:rFonts w:ascii="Arial Narrow" w:hAnsi="Arial Narrow" w:cs="Lucida Sans Unicode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Пазар за </w:t>
            </w:r>
            <w:r w:rsidR="001611A5"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атрибути</w:t>
            </w:r>
          </w:p>
        </w:tc>
      </w:tr>
      <w:tr w:rsidR="00574BBA" w:rsidRPr="00612260" w:rsidTr="00D43C6F">
        <w:tc>
          <w:tcPr>
            <w:tcW w:w="3368" w:type="dxa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379" w:type="dxa"/>
          </w:tcPr>
          <w:p w:rsidR="00574BBA" w:rsidRPr="00D43C6F" w:rsidRDefault="00574BBA" w:rsidP="002B74EE">
            <w:pPr>
              <w:widowControl w:val="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es-ES"/>
              </w:rPr>
              <w:t>20-30</w:t>
            </w:r>
            <w:r w:rsidR="002B74EE"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минути</w:t>
            </w:r>
          </w:p>
        </w:tc>
      </w:tr>
      <w:tr w:rsidR="00574BBA" w:rsidRPr="00612260" w:rsidTr="00D43C6F">
        <w:tc>
          <w:tcPr>
            <w:tcW w:w="3368" w:type="dxa"/>
            <w:shd w:val="clear" w:color="auto" w:fill="EEECE1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379" w:type="dxa"/>
            <w:shd w:val="clear" w:color="auto" w:fill="EEECE1"/>
          </w:tcPr>
          <w:p w:rsidR="00574BBA" w:rsidRPr="00D43C6F" w:rsidRDefault="001611A5" w:rsidP="001611A5">
            <w:pPr>
              <w:jc w:val="both"/>
              <w:rPr>
                <w:rFonts w:ascii="Arial Narrow" w:hAnsi="Arial Narrow" w:cs="Lucida Sans Unicode"/>
                <w:sz w:val="22"/>
                <w:szCs w:val="22"/>
                <w:lang w:val="en-GB"/>
              </w:rPr>
            </w:pPr>
            <w:r w:rsidRPr="00D43C6F">
              <w:rPr>
                <w:rFonts w:ascii="Arial Narrow" w:hAnsi="Arial Narrow" w:cs="Lucida Sans Unicode"/>
                <w:sz w:val="24"/>
                <w:szCs w:val="22"/>
                <w:lang w:val="bg-BG"/>
              </w:rPr>
              <w:t xml:space="preserve">Работа с групови идентичности – и със стереотипи, свързани с тези групи. Осъзнаване колко неудобно може да се почувстваш единствено заради поставяне на етикет за принадлежност към дадена група. </w:t>
            </w:r>
          </w:p>
        </w:tc>
      </w:tr>
      <w:tr w:rsidR="00574BBA" w:rsidRPr="00612260" w:rsidTr="00D43C6F">
        <w:tc>
          <w:tcPr>
            <w:tcW w:w="3368" w:type="dxa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379" w:type="dxa"/>
          </w:tcPr>
          <w:p w:rsidR="00574BBA" w:rsidRPr="00D43C6F" w:rsidRDefault="001611A5" w:rsidP="001611A5">
            <w:pPr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Хартия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, 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карти за модерация, етикети, химикали, хартиен кош</w:t>
            </w:r>
          </w:p>
        </w:tc>
      </w:tr>
      <w:tr w:rsidR="00574BBA" w:rsidRPr="00612260" w:rsidTr="00D43C6F">
        <w:tc>
          <w:tcPr>
            <w:tcW w:w="3368" w:type="dxa"/>
            <w:shd w:val="clear" w:color="auto" w:fill="EEECE1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379" w:type="dxa"/>
            <w:shd w:val="clear" w:color="auto" w:fill="EEECE1"/>
          </w:tcPr>
          <w:p w:rsidR="00574BBA" w:rsidRPr="00D43C6F" w:rsidRDefault="001611A5" w:rsidP="001611A5">
            <w:pPr>
              <w:pStyle w:val="normalRR"/>
              <w:jc w:val="left"/>
              <w:rPr>
                <w:rFonts w:ascii="Arial Narrow" w:hAnsi="Arial Narrow" w:cs="Lucida Sans Unicode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szCs w:val="24"/>
                <w:lang w:val="bg-BG"/>
              </w:rPr>
              <w:t>Разполагане на столове в кръг</w:t>
            </w:r>
          </w:p>
        </w:tc>
      </w:tr>
      <w:tr w:rsidR="00574BBA" w:rsidRPr="00612260" w:rsidTr="00D43C6F">
        <w:tc>
          <w:tcPr>
            <w:tcW w:w="3368" w:type="dxa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379" w:type="dxa"/>
          </w:tcPr>
          <w:p w:rsidR="001611A5" w:rsidRPr="00D43C6F" w:rsidRDefault="001611A5" w:rsidP="009901F5">
            <w:pPr>
              <w:jc w:val="both"/>
              <w:rPr>
                <w:rFonts w:ascii="Arial Narrow" w:hAnsi="Arial Narrow" w:cs="Lucida Sans Unicode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Тази дейност стъпва на дейността „Фрагменти от моята идентичност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”, 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така че може да бъде направена точно след въпросната. </w:t>
            </w:r>
          </w:p>
          <w:p w:rsidR="00574BBA" w:rsidRPr="00D43C6F" w:rsidRDefault="001611A5" w:rsidP="009901F5">
            <w:pPr>
              <w:jc w:val="both"/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b/>
                <w:sz w:val="24"/>
                <w:szCs w:val="24"/>
                <w:lang w:val="bg-BG"/>
              </w:rPr>
              <w:t>Първа стъпка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 (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индивидуална работа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; 5-10 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минути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>)</w:t>
            </w:r>
          </w:p>
          <w:p w:rsidR="00574BBA" w:rsidRPr="00D43C6F" w:rsidRDefault="001611A5" w:rsidP="009901F5">
            <w:pPr>
              <w:jc w:val="both"/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Помолете участниците да изберат една от категориите/групите от тяхната идентичност, които са записали върху работен лист от дейността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 “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Фрагменти от моята идентичност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”. 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Кажете им да запишат пет положителни и пет отрицателни черти, които се дават на тази група от страна на обществото или от тях лично. </w:t>
            </w:r>
          </w:p>
          <w:p w:rsidR="00574BBA" w:rsidRPr="00D43C6F" w:rsidRDefault="001611A5" w:rsidP="009901F5">
            <w:pPr>
              <w:jc w:val="both"/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Когато са готови, помолете ги да вземат отрицателните атрибути, които считат за най-неудобни или дразнещи, да ги запишат на картонче и да го залепят на дрехите си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>. (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Внимание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: 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не ги принуждавайте, в случай, че някой от атрибутите е прекален за тях и им кажете, че няма да трябва да ходят с тези атрибути върхи дрехите през целия остатък от деня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>.)</w:t>
            </w:r>
          </w:p>
          <w:p w:rsidR="00574BBA" w:rsidRPr="00D43C6F" w:rsidRDefault="00574BBA" w:rsidP="009901F5">
            <w:pPr>
              <w:jc w:val="both"/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</w:p>
          <w:p w:rsidR="00574BBA" w:rsidRPr="00D43C6F" w:rsidRDefault="001611A5" w:rsidP="009901F5">
            <w:pPr>
              <w:jc w:val="both"/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b/>
                <w:sz w:val="24"/>
                <w:szCs w:val="24"/>
                <w:lang w:val="bg-BG"/>
              </w:rPr>
              <w:t>Втора стъпка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 (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ходете наоколо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>; 10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 минути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>)</w:t>
            </w:r>
          </w:p>
          <w:p w:rsidR="00574BBA" w:rsidRPr="00D43C6F" w:rsidRDefault="001611A5" w:rsidP="009901F5">
            <w:pPr>
              <w:jc w:val="both"/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След това помолете участниците да застанат в средата на стаята, където ще открият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 “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пазар за атрибути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” </w:t>
            </w:r>
            <w:r w:rsidR="00E22867"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и ще се опознаят чрез тези нови етикети. </w:t>
            </w:r>
          </w:p>
          <w:p w:rsidR="00574BBA" w:rsidRPr="00D43C6F" w:rsidRDefault="00E22867" w:rsidP="009901F5">
            <w:pPr>
              <w:jc w:val="both"/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Участниците ще започнат да четат това, което са написали другите и ще питат към коя група принадлежи то или защо някой е избрал този конкретен атрибут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. </w:t>
            </w:r>
          </w:p>
          <w:p w:rsidR="00574BBA" w:rsidRPr="00D43C6F" w:rsidRDefault="00E22867" w:rsidP="009901F5">
            <w:pPr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b/>
                <w:sz w:val="24"/>
                <w:szCs w:val="24"/>
                <w:lang w:val="bg-BG"/>
              </w:rPr>
              <w:t>Трета стъпка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 (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пленарна дискусия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; 5-10 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минути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>)</w:t>
            </w:r>
          </w:p>
          <w:p w:rsidR="00E22867" w:rsidRPr="00D43C6F" w:rsidRDefault="00E22867" w:rsidP="009901F5">
            <w:pPr>
              <w:rPr>
                <w:rFonts w:ascii="Arial Narrow" w:hAnsi="Arial Narrow" w:cs="Lucida Sans Unicode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>Помолете участниците да прекратят обмена на информация и отново да седнат</w:t>
            </w:r>
            <w:r w:rsidR="00574BBA" w:rsidRPr="00D43C6F">
              <w:rPr>
                <w:rFonts w:ascii="Arial Narrow" w:hAnsi="Arial Narrow" w:cs="Lucida Sans Unicode"/>
                <w:sz w:val="24"/>
                <w:szCs w:val="24"/>
                <w:lang w:val="en-GB"/>
              </w:rPr>
              <w:t xml:space="preserve">. 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След това стартирайте дискуси относно </w:t>
            </w: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lastRenderedPageBreak/>
              <w:t xml:space="preserve">начина, по който се чувстват след като са обикаляли стаята с тези отрицателни атрибути. Често участниците са досани заради глупавите стереотипи, с които се сблъскват. Подкрепете ги във формирането на тяхната увереност и прекравете като поставите коша за хартия в средата на стаята. </w:t>
            </w:r>
          </w:p>
          <w:p w:rsidR="00574BBA" w:rsidRPr="00D43C6F" w:rsidRDefault="00E22867" w:rsidP="009901F5">
            <w:pPr>
              <w:rPr>
                <w:rFonts w:ascii="Arial Narrow" w:hAnsi="Arial Narrow" w:cs="Lucida Sans Unicode"/>
                <w:sz w:val="24"/>
                <w:szCs w:val="24"/>
                <w:lang w:val="en-GB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Участниците ще имат възможност да се отърват от негативните атрибути. Един след друг ще свалят залепените картончета, ще ги скъсат и ще ги изхвърлят в коша, съпровождайки това с коментари. </w:t>
            </w:r>
          </w:p>
          <w:p w:rsidR="00574BBA" w:rsidRPr="00D43C6F" w:rsidRDefault="00E22867" w:rsidP="00E22867">
            <w:pPr>
              <w:rPr>
                <w:rFonts w:ascii="Arial Narrow" w:hAnsi="Arial Narrow" w:cs="Lucida Sans Unicode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Lucida Sans Unicode"/>
                <w:sz w:val="24"/>
                <w:szCs w:val="24"/>
                <w:lang w:val="bg-BG"/>
              </w:rPr>
              <w:t xml:space="preserve">Когато всички приключат, благодарете на групата и отнесете коша демонстративно. </w:t>
            </w:r>
          </w:p>
        </w:tc>
      </w:tr>
      <w:tr w:rsidR="00574BBA" w:rsidRPr="00612260" w:rsidTr="00D43C6F">
        <w:tc>
          <w:tcPr>
            <w:tcW w:w="3368" w:type="dxa"/>
            <w:shd w:val="clear" w:color="auto" w:fill="EEECE1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lastRenderedPageBreak/>
              <w:t>РОЛЯ НА УЧИТЕЛЯ</w:t>
            </w:r>
          </w:p>
        </w:tc>
        <w:tc>
          <w:tcPr>
            <w:tcW w:w="6379" w:type="dxa"/>
            <w:shd w:val="clear" w:color="auto" w:fill="EEECE1"/>
          </w:tcPr>
          <w:p w:rsidR="00574BBA" w:rsidRPr="00D43C6F" w:rsidRDefault="00E22867" w:rsidP="00037F86">
            <w:pPr>
              <w:widowControl w:val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Фасилитира процеса</w:t>
            </w:r>
          </w:p>
        </w:tc>
      </w:tr>
      <w:tr w:rsidR="00574BBA" w:rsidRPr="00612260" w:rsidTr="00D43C6F">
        <w:tc>
          <w:tcPr>
            <w:tcW w:w="3368" w:type="dxa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ВЪЗМОЖНИ РИСКОВЕ</w:t>
            </w:r>
            <w:r w:rsidRPr="00D43C6F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379" w:type="dxa"/>
          </w:tcPr>
          <w:p w:rsidR="00574BBA" w:rsidRPr="00D43C6F" w:rsidRDefault="00574BBA" w:rsidP="00037F86">
            <w:pPr>
              <w:widowControl w:val="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es-ES"/>
              </w:rPr>
              <w:t>/</w:t>
            </w:r>
          </w:p>
        </w:tc>
      </w:tr>
      <w:tr w:rsidR="00574BBA" w:rsidRPr="00612260" w:rsidTr="00D43C6F">
        <w:tc>
          <w:tcPr>
            <w:tcW w:w="3368" w:type="dxa"/>
          </w:tcPr>
          <w:p w:rsidR="00574BBA" w:rsidRPr="00D43C6F" w:rsidRDefault="00574BBA" w:rsidP="00C3719C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379" w:type="dxa"/>
          </w:tcPr>
          <w:p w:rsidR="00574BBA" w:rsidRPr="00D43C6F" w:rsidRDefault="00E22867" w:rsidP="00E22867">
            <w:pPr>
              <w:widowControl w:val="0"/>
              <w:spacing w:before="100" w:beforeAutospacing="1" w:after="100" w:afterAutospacing="1" w:line="240" w:lineRule="auto"/>
              <w:ind w:left="945" w:right="450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43C6F">
              <w:rPr>
                <w:rFonts w:ascii="Arial Narrow" w:hAnsi="Arial Narrow" w:cs="Verdana"/>
                <w:sz w:val="24"/>
                <w:szCs w:val="24"/>
                <w:lang w:val="bg-BG"/>
              </w:rPr>
              <w:t>Следвайте процесите, както са описани в изпълнение</w:t>
            </w:r>
            <w:r w:rsidR="00574BBA" w:rsidRPr="00D43C6F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</w:tbl>
    <w:p w:rsidR="00163F04" w:rsidRPr="00E22867" w:rsidRDefault="00163F04" w:rsidP="009901F5">
      <w:pPr>
        <w:jc w:val="both"/>
        <w:rPr>
          <w:rFonts w:ascii="Verdana" w:hAnsi="Verdana"/>
          <w:sz w:val="24"/>
          <w:szCs w:val="24"/>
          <w:lang w:val="bg-BG"/>
        </w:rPr>
      </w:pPr>
    </w:p>
    <w:p w:rsidR="009901F5" w:rsidRPr="00EF2358" w:rsidRDefault="00E22867" w:rsidP="009901F5">
      <w:pPr>
        <w:jc w:val="both"/>
        <w:rPr>
          <w:rFonts w:ascii="Arial Narrow" w:hAnsi="Arial Narrow" w:cs="Calibri"/>
          <w:sz w:val="24"/>
          <w:szCs w:val="24"/>
          <w:lang w:val="en-GB"/>
        </w:rPr>
      </w:pPr>
      <w:r w:rsidRPr="00EF2358">
        <w:rPr>
          <w:rFonts w:ascii="Arial Narrow" w:hAnsi="Arial Narrow" w:cs="Lucida Sans Unicode"/>
          <w:sz w:val="24"/>
          <w:szCs w:val="24"/>
          <w:lang w:val="bg-BG"/>
        </w:rPr>
        <w:t>Източник</w:t>
      </w:r>
      <w:r w:rsidR="009901F5" w:rsidRPr="00EF2358">
        <w:rPr>
          <w:rFonts w:ascii="Arial Narrow" w:hAnsi="Arial Narrow" w:cs="Lucida Sans Unicode"/>
          <w:sz w:val="24"/>
          <w:szCs w:val="24"/>
          <w:lang w:val="en-GB"/>
        </w:rPr>
        <w:t>:</w:t>
      </w:r>
      <w:r w:rsidR="009901F5" w:rsidRPr="00EF2358">
        <w:rPr>
          <w:rFonts w:ascii="Arial Narrow" w:hAnsi="Arial Narrow" w:cs="Calibri"/>
          <w:sz w:val="24"/>
          <w:szCs w:val="24"/>
          <w:lang w:val="en-GB"/>
        </w:rPr>
        <w:t xml:space="preserve"> </w:t>
      </w:r>
      <w:proofErr w:type="spellStart"/>
      <w:r w:rsidR="009901F5" w:rsidRPr="00EF2358">
        <w:rPr>
          <w:rFonts w:ascii="Arial Narrow" w:hAnsi="Arial Narrow" w:cs="Calibri"/>
          <w:sz w:val="24"/>
          <w:szCs w:val="24"/>
          <w:lang w:val="en-GB"/>
        </w:rPr>
        <w:t>Schindlauer</w:t>
      </w:r>
      <w:proofErr w:type="spellEnd"/>
      <w:r w:rsidR="009901F5" w:rsidRPr="00EF2358">
        <w:rPr>
          <w:rFonts w:ascii="Arial Narrow" w:hAnsi="Arial Narrow" w:cs="Calibri"/>
          <w:sz w:val="24"/>
          <w:szCs w:val="24"/>
          <w:lang w:val="en-GB"/>
        </w:rPr>
        <w:t xml:space="preserve"> Dieter et al, Manual for Trainers, Workshops to Counteract Discrimination, 2006</w:t>
      </w:r>
      <w:r w:rsidR="009901F5" w:rsidRPr="00EF2358">
        <w:rPr>
          <w:rStyle w:val="Strong"/>
          <w:rFonts w:ascii="Arial Narrow" w:hAnsi="Arial Narrow" w:cs="Calibri"/>
          <w:sz w:val="24"/>
          <w:szCs w:val="24"/>
          <w:lang w:val="en-GB"/>
        </w:rPr>
        <w:t>.</w:t>
      </w:r>
    </w:p>
    <w:p w:rsidR="009901F5" w:rsidRPr="004D2B60" w:rsidRDefault="009901F5" w:rsidP="009901F5">
      <w:pPr>
        <w:jc w:val="both"/>
        <w:rPr>
          <w:rFonts w:ascii="Verdana" w:hAnsi="Verdana"/>
          <w:sz w:val="24"/>
          <w:szCs w:val="24"/>
          <w:lang w:val="sl-SI"/>
        </w:rPr>
      </w:pPr>
      <w:bookmarkStart w:id="0" w:name="_GoBack"/>
      <w:bookmarkEnd w:id="0"/>
    </w:p>
    <w:sectPr w:rsidR="009901F5" w:rsidRPr="004D2B60" w:rsidSect="00D43C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008"/>
    <w:multiLevelType w:val="multilevel"/>
    <w:tmpl w:val="612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2ADE"/>
    <w:multiLevelType w:val="multilevel"/>
    <w:tmpl w:val="990A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71E20"/>
    <w:multiLevelType w:val="multilevel"/>
    <w:tmpl w:val="F17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42B78"/>
    <w:multiLevelType w:val="multilevel"/>
    <w:tmpl w:val="CBC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B5199"/>
    <w:multiLevelType w:val="hybridMultilevel"/>
    <w:tmpl w:val="395CCA3E"/>
    <w:lvl w:ilvl="0" w:tplc="0C78B45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entury Gothic" w:hAnsi="Century Gothic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AE3C33"/>
    <w:multiLevelType w:val="multilevel"/>
    <w:tmpl w:val="7EA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80E80"/>
    <w:multiLevelType w:val="hybridMultilevel"/>
    <w:tmpl w:val="E6D057F4"/>
    <w:lvl w:ilvl="0" w:tplc="0C78B45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entury Gothic" w:hAnsi="Century Gothic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634CA3"/>
    <w:multiLevelType w:val="multilevel"/>
    <w:tmpl w:val="B954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117F3"/>
    <w:multiLevelType w:val="hybridMultilevel"/>
    <w:tmpl w:val="D30628B2"/>
    <w:lvl w:ilvl="0" w:tplc="0C78B450"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Century Gothic" w:hAnsi="Century Gothic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6A36"/>
    <w:multiLevelType w:val="multilevel"/>
    <w:tmpl w:val="ADD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DE"/>
    <w:rsid w:val="00037F86"/>
    <w:rsid w:val="000458DE"/>
    <w:rsid w:val="001611A5"/>
    <w:rsid w:val="00163F04"/>
    <w:rsid w:val="00220C6C"/>
    <w:rsid w:val="002B74EE"/>
    <w:rsid w:val="004D2B60"/>
    <w:rsid w:val="00574BBA"/>
    <w:rsid w:val="005F3498"/>
    <w:rsid w:val="00612260"/>
    <w:rsid w:val="00680C88"/>
    <w:rsid w:val="00904AD0"/>
    <w:rsid w:val="009901F5"/>
    <w:rsid w:val="00A91EC1"/>
    <w:rsid w:val="00AE7923"/>
    <w:rsid w:val="00C757F8"/>
    <w:rsid w:val="00CA5F51"/>
    <w:rsid w:val="00D43C6F"/>
    <w:rsid w:val="00D70AA9"/>
    <w:rsid w:val="00E22867"/>
    <w:rsid w:val="00EF2358"/>
    <w:rsid w:val="00F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2CFC-AF55-482D-AB98-569187F8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pPr>
      <w:spacing w:after="200" w:line="276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220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220C6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0C6C"/>
    <w:rPr>
      <w:i/>
      <w:iCs/>
    </w:rPr>
  </w:style>
  <w:style w:type="character" w:styleId="Strong">
    <w:name w:val="Strong"/>
    <w:basedOn w:val="DefaultParagraphFont"/>
    <w:qFormat/>
    <w:rsid w:val="00220C6C"/>
    <w:rPr>
      <w:b/>
      <w:bCs/>
    </w:rPr>
  </w:style>
  <w:style w:type="paragraph" w:customStyle="1" w:styleId="tablazat-ver-text">
    <w:name w:val="tablazat-ver-text"/>
    <w:basedOn w:val="Normal"/>
    <w:rsid w:val="00680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l-SI" w:eastAsia="sl-SI"/>
    </w:rPr>
  </w:style>
  <w:style w:type="paragraph" w:customStyle="1" w:styleId="normalRR">
    <w:name w:val="normalRR"/>
    <w:basedOn w:val="Normal"/>
    <w:rsid w:val="00D70AA9"/>
    <w:pPr>
      <w:spacing w:after="0" w:line="240" w:lineRule="auto"/>
      <w:jc w:val="both"/>
    </w:pPr>
    <w:rPr>
      <w:rFonts w:ascii="Arial" w:eastAsia="Times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11</cp:revision>
  <dcterms:created xsi:type="dcterms:W3CDTF">2018-03-07T19:37:00Z</dcterms:created>
  <dcterms:modified xsi:type="dcterms:W3CDTF">2018-08-04T14:32:00Z</dcterms:modified>
</cp:coreProperties>
</file>